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E0" w:rsidRDefault="00081B57" w:rsidP="00081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Т Ч Е Т </w:t>
      </w:r>
    </w:p>
    <w:p w:rsidR="00D95595" w:rsidRDefault="00C210E5" w:rsidP="00081B5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95595">
        <w:rPr>
          <w:sz w:val="28"/>
          <w:szCs w:val="28"/>
        </w:rPr>
        <w:t>а дейността НЧ „ЗАРЯ – 1898“ с. Хаджидимитрово, общ. Свищов</w:t>
      </w:r>
    </w:p>
    <w:p w:rsidR="00C210E5" w:rsidRDefault="00C210E5" w:rsidP="008A68A5">
      <w:pPr>
        <w:jc w:val="center"/>
        <w:rPr>
          <w:sz w:val="28"/>
          <w:szCs w:val="28"/>
        </w:rPr>
      </w:pPr>
      <w:r>
        <w:rPr>
          <w:sz w:val="28"/>
          <w:szCs w:val="28"/>
        </w:rPr>
        <w:t>в изпълнение на програмата за развитие  през 2020г.</w:t>
      </w:r>
    </w:p>
    <w:p w:rsidR="008A68A5" w:rsidRDefault="008A68A5" w:rsidP="008A68A5">
      <w:pPr>
        <w:jc w:val="center"/>
        <w:rPr>
          <w:sz w:val="28"/>
          <w:szCs w:val="28"/>
        </w:rPr>
      </w:pPr>
    </w:p>
    <w:p w:rsidR="008A68A5" w:rsidRDefault="008A68A5" w:rsidP="008A68A5">
      <w:pPr>
        <w:rPr>
          <w:sz w:val="28"/>
          <w:szCs w:val="28"/>
        </w:rPr>
      </w:pPr>
      <w:r>
        <w:rPr>
          <w:sz w:val="28"/>
          <w:szCs w:val="28"/>
        </w:rPr>
        <w:t xml:space="preserve">   Народно читалище „Заря 1898“ е традиционно, самоуправляващо се културно – просветна организация. Няма политическа насоченост и в дейността му могат да участват всички физически лица без ограничения на възраст, пол, политически и религиозни възгледи.</w:t>
      </w:r>
    </w:p>
    <w:p w:rsidR="008A68A5" w:rsidRDefault="008A68A5" w:rsidP="008A68A5">
      <w:pPr>
        <w:rPr>
          <w:sz w:val="28"/>
          <w:szCs w:val="28"/>
        </w:rPr>
      </w:pPr>
      <w:r>
        <w:rPr>
          <w:sz w:val="28"/>
          <w:szCs w:val="28"/>
        </w:rPr>
        <w:t>Читалището е юридическо лице с нестопанска цел</w:t>
      </w:r>
      <w:r w:rsidR="00356413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работещо в полза на населението от с. Хаджидимитрово.</w:t>
      </w:r>
    </w:p>
    <w:p w:rsidR="00356413" w:rsidRDefault="00356413" w:rsidP="008A68A5">
      <w:pPr>
        <w:rPr>
          <w:sz w:val="28"/>
          <w:szCs w:val="28"/>
        </w:rPr>
      </w:pPr>
      <w:r>
        <w:rPr>
          <w:sz w:val="28"/>
          <w:szCs w:val="28"/>
        </w:rPr>
        <w:t>Основна цел на НЧ “Заря – 1898“ през отчетния период е</w:t>
      </w:r>
      <w:r w:rsidR="00FA4D58">
        <w:rPr>
          <w:sz w:val="28"/>
          <w:szCs w:val="28"/>
        </w:rPr>
        <w:t>:</w:t>
      </w:r>
      <w:r>
        <w:rPr>
          <w:sz w:val="28"/>
          <w:szCs w:val="28"/>
        </w:rPr>
        <w:t xml:space="preserve"> да създава и разпространява духовни ценности, чрез</w:t>
      </w:r>
      <w:r w:rsidR="00FA4D58">
        <w:rPr>
          <w:sz w:val="28"/>
          <w:szCs w:val="28"/>
        </w:rPr>
        <w:t xml:space="preserve"> развитие на творч</w:t>
      </w:r>
      <w:r w:rsidR="00AE46CF">
        <w:rPr>
          <w:sz w:val="28"/>
          <w:szCs w:val="28"/>
        </w:rPr>
        <w:t>еските способности и задоволяване</w:t>
      </w:r>
      <w:r w:rsidR="00FA4D58">
        <w:rPr>
          <w:sz w:val="28"/>
          <w:szCs w:val="28"/>
        </w:rPr>
        <w:t xml:space="preserve"> културните, образователните и информационни потребности и интереси на населението от с. Хаджидимитрово.</w:t>
      </w:r>
    </w:p>
    <w:p w:rsidR="00FA4D58" w:rsidRDefault="00FA4D58" w:rsidP="008A68A5">
      <w:pPr>
        <w:rPr>
          <w:sz w:val="28"/>
          <w:szCs w:val="28"/>
        </w:rPr>
      </w:pPr>
      <w:r>
        <w:rPr>
          <w:sz w:val="28"/>
          <w:szCs w:val="28"/>
        </w:rPr>
        <w:t>Основни дейности за изпълнение на поставените цели и задачи.</w:t>
      </w:r>
    </w:p>
    <w:p w:rsidR="00FA4D58" w:rsidRDefault="00FA4D58" w:rsidP="008A68A5">
      <w:pPr>
        <w:rPr>
          <w:sz w:val="28"/>
          <w:szCs w:val="28"/>
        </w:rPr>
      </w:pPr>
      <w:r>
        <w:rPr>
          <w:sz w:val="28"/>
          <w:szCs w:val="28"/>
        </w:rPr>
        <w:t>1.Библиотечнадейност:</w:t>
      </w:r>
    </w:p>
    <w:p w:rsidR="00FA4D58" w:rsidRDefault="00FA4D58" w:rsidP="008A68A5">
      <w:pPr>
        <w:rPr>
          <w:sz w:val="28"/>
          <w:szCs w:val="28"/>
        </w:rPr>
      </w:pPr>
      <w:r>
        <w:rPr>
          <w:sz w:val="28"/>
          <w:szCs w:val="28"/>
        </w:rPr>
        <w:t>Мисията на читалищната библиотека е да бъде посредник между информацията и потребителите в един бързо развиващ се свят.</w:t>
      </w:r>
    </w:p>
    <w:p w:rsidR="00FA4D58" w:rsidRDefault="005B6C48" w:rsidP="00111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11136F">
        <w:rPr>
          <w:sz w:val="28"/>
          <w:szCs w:val="28"/>
        </w:rPr>
        <w:t>а поддържа и обога</w:t>
      </w:r>
      <w:r>
        <w:rPr>
          <w:sz w:val="28"/>
          <w:szCs w:val="28"/>
        </w:rPr>
        <w:t>тява библиотечния фонд в зависимо</w:t>
      </w:r>
      <w:r w:rsidR="0011136F">
        <w:rPr>
          <w:sz w:val="28"/>
          <w:szCs w:val="28"/>
        </w:rPr>
        <w:t xml:space="preserve">ст от </w:t>
      </w:r>
      <w:r>
        <w:rPr>
          <w:sz w:val="28"/>
          <w:szCs w:val="28"/>
        </w:rPr>
        <w:t>читателските интереси</w:t>
      </w:r>
    </w:p>
    <w:p w:rsidR="005B6C48" w:rsidRDefault="009942EB" w:rsidP="00111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подобряване работата с читателите </w:t>
      </w:r>
    </w:p>
    <w:p w:rsidR="009942EB" w:rsidRDefault="009942EB" w:rsidP="001113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организира мероприятия за честване на исторически събития и личности</w:t>
      </w:r>
    </w:p>
    <w:p w:rsidR="009942EB" w:rsidRDefault="009942EB" w:rsidP="009942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предоставяне на компютърни и интернет услуги и др.</w:t>
      </w:r>
    </w:p>
    <w:p w:rsidR="009942EB" w:rsidRDefault="009942EB" w:rsidP="009942EB">
      <w:pPr>
        <w:rPr>
          <w:sz w:val="28"/>
          <w:szCs w:val="28"/>
        </w:rPr>
      </w:pPr>
      <w:r>
        <w:rPr>
          <w:sz w:val="28"/>
          <w:szCs w:val="28"/>
        </w:rPr>
        <w:t xml:space="preserve">В момента библиотечния фонд наброява 12 968 бр. библиотечни единици. </w:t>
      </w:r>
      <w:r w:rsidR="00F22A1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2020г са набавени 132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нова литература и 5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периодични издания. Отчислени са – 194</w:t>
      </w:r>
      <w:r w:rsidR="00F96353">
        <w:rPr>
          <w:sz w:val="28"/>
          <w:szCs w:val="28"/>
        </w:rPr>
        <w:t xml:space="preserve"> </w:t>
      </w:r>
      <w:r>
        <w:rPr>
          <w:sz w:val="28"/>
          <w:szCs w:val="28"/>
        </w:rPr>
        <w:t>бр. Брой читатели – 77.</w:t>
      </w:r>
    </w:p>
    <w:p w:rsidR="00D734DA" w:rsidRDefault="00D734DA" w:rsidP="009942EB">
      <w:pPr>
        <w:rPr>
          <w:sz w:val="28"/>
          <w:szCs w:val="28"/>
        </w:rPr>
      </w:pPr>
      <w:r>
        <w:rPr>
          <w:sz w:val="28"/>
          <w:szCs w:val="28"/>
        </w:rPr>
        <w:t>През 2020г разработихме проект към МК – „ Българските библиотеки – съвременни центрове  за четене и информираност“</w:t>
      </w:r>
      <w:r w:rsidR="00C14752">
        <w:rPr>
          <w:sz w:val="28"/>
          <w:szCs w:val="28"/>
        </w:rPr>
        <w:t xml:space="preserve"> 2020</w:t>
      </w:r>
      <w:r>
        <w:rPr>
          <w:sz w:val="28"/>
          <w:szCs w:val="28"/>
        </w:rPr>
        <w:t>. С неговата реализиране обновихме фонда със 73 тома. От собствени средства са набавени още 41</w:t>
      </w:r>
      <w:r w:rsidR="00EE66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</w:t>
      </w:r>
      <w:r w:rsidR="003F0E55">
        <w:rPr>
          <w:sz w:val="28"/>
          <w:szCs w:val="28"/>
        </w:rPr>
        <w:t xml:space="preserve">и 18 </w:t>
      </w:r>
      <w:proofErr w:type="spellStart"/>
      <w:r w:rsidR="00A177AB">
        <w:rPr>
          <w:sz w:val="28"/>
          <w:szCs w:val="28"/>
        </w:rPr>
        <w:t>бр</w:t>
      </w:r>
      <w:proofErr w:type="spellEnd"/>
      <w:r w:rsidR="00A177AB">
        <w:rPr>
          <w:sz w:val="28"/>
          <w:szCs w:val="28"/>
        </w:rPr>
        <w:t xml:space="preserve"> </w:t>
      </w:r>
      <w:r w:rsidR="003F0E55">
        <w:rPr>
          <w:sz w:val="28"/>
          <w:szCs w:val="28"/>
        </w:rPr>
        <w:t>дарени.</w:t>
      </w:r>
    </w:p>
    <w:p w:rsidR="00DB391F" w:rsidRDefault="00DB391F" w:rsidP="009942EB">
      <w:pPr>
        <w:rPr>
          <w:sz w:val="28"/>
          <w:szCs w:val="28"/>
        </w:rPr>
      </w:pPr>
    </w:p>
    <w:p w:rsidR="00BA5D9F" w:rsidRDefault="00BA5D9F" w:rsidP="009942EB">
      <w:pPr>
        <w:rPr>
          <w:sz w:val="28"/>
          <w:szCs w:val="28"/>
        </w:rPr>
      </w:pPr>
      <w:r>
        <w:rPr>
          <w:sz w:val="28"/>
          <w:szCs w:val="28"/>
        </w:rPr>
        <w:t>2.Любителско художествено творчества:</w:t>
      </w:r>
    </w:p>
    <w:p w:rsidR="00B055EE" w:rsidRDefault="00BA5D9F" w:rsidP="009942E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Читалището си остава място, където любителското творчество е най – силно застъпено, то е и съществена част от дейността на НЧ „Заря – 1898“. Съществуващите художествени състави, индивидуални изпълнители и народен оркестър са участвали активно в местни празници, събори и фестивали на регионално и наци</w:t>
      </w:r>
      <w:r w:rsidR="003F2C15">
        <w:rPr>
          <w:sz w:val="28"/>
          <w:szCs w:val="28"/>
        </w:rPr>
        <w:t>онално ниво</w:t>
      </w:r>
      <w:r w:rsidR="001709B1">
        <w:rPr>
          <w:sz w:val="28"/>
          <w:szCs w:val="28"/>
        </w:rPr>
        <w:t>,</w:t>
      </w:r>
      <w:r w:rsidR="003F2C15">
        <w:rPr>
          <w:sz w:val="28"/>
          <w:szCs w:val="28"/>
        </w:rPr>
        <w:t xml:space="preserve"> до</w:t>
      </w:r>
      <w:r w:rsidR="00DB391F">
        <w:rPr>
          <w:sz w:val="28"/>
          <w:szCs w:val="28"/>
        </w:rPr>
        <w:t xml:space="preserve"> преди</w:t>
      </w:r>
      <w:r>
        <w:rPr>
          <w:sz w:val="28"/>
          <w:szCs w:val="28"/>
        </w:rPr>
        <w:t xml:space="preserve"> </w:t>
      </w:r>
      <w:r w:rsidR="00DB391F">
        <w:rPr>
          <w:sz w:val="28"/>
          <w:szCs w:val="28"/>
          <w:lang w:val="en-US"/>
        </w:rPr>
        <w:t>COVID 19.</w:t>
      </w:r>
    </w:p>
    <w:p w:rsidR="00DB391F" w:rsidRDefault="00DB391F" w:rsidP="009942EB">
      <w:pPr>
        <w:rPr>
          <w:sz w:val="28"/>
          <w:szCs w:val="28"/>
        </w:rPr>
      </w:pPr>
      <w:r>
        <w:rPr>
          <w:sz w:val="28"/>
          <w:szCs w:val="28"/>
        </w:rPr>
        <w:t>В година на пандемия, настъпиха съществени промени в начина ни на живот и работа. Научихме се да работим онлайн и все още се учим.</w:t>
      </w:r>
    </w:p>
    <w:p w:rsidR="00DB391F" w:rsidRDefault="00DB391F" w:rsidP="009942EB">
      <w:pPr>
        <w:rPr>
          <w:sz w:val="28"/>
          <w:szCs w:val="28"/>
        </w:rPr>
      </w:pPr>
      <w:r>
        <w:rPr>
          <w:sz w:val="28"/>
          <w:szCs w:val="28"/>
        </w:rPr>
        <w:t xml:space="preserve">Съществуващите ни състави </w:t>
      </w:r>
      <w:r w:rsidR="0000048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0484">
        <w:rPr>
          <w:sz w:val="28"/>
          <w:szCs w:val="28"/>
        </w:rPr>
        <w:t>смесен хор, мъжка фолклорна група, женски народен хор, народен оркестър, танцов състав за автентичен и обработен фолклор, участваха в онлайн</w:t>
      </w:r>
      <w:r w:rsidR="00B749DD">
        <w:rPr>
          <w:sz w:val="28"/>
          <w:szCs w:val="28"/>
        </w:rPr>
        <w:t xml:space="preserve"> фестивали и събори.</w:t>
      </w:r>
    </w:p>
    <w:p w:rsidR="00B749DD" w:rsidRDefault="00B749DD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НФ на </w:t>
      </w:r>
      <w:proofErr w:type="spellStart"/>
      <w:r>
        <w:rPr>
          <w:sz w:val="28"/>
          <w:szCs w:val="28"/>
        </w:rPr>
        <w:t>кешкека</w:t>
      </w:r>
      <w:proofErr w:type="spellEnd"/>
      <w:r>
        <w:rPr>
          <w:sz w:val="28"/>
          <w:szCs w:val="28"/>
        </w:rPr>
        <w:t xml:space="preserve"> и народните умения – Радилово, общ .Пещера</w:t>
      </w:r>
    </w:p>
    <w:p w:rsidR="00B749DD" w:rsidRDefault="00B749DD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proofErr w:type="spellStart"/>
      <w:r>
        <w:rPr>
          <w:sz w:val="28"/>
          <w:szCs w:val="28"/>
          <w:lang w:val="en-US"/>
        </w:rPr>
        <w:t>Vlll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>. Събор за автентичен фолклор „От извора“ с. Труд, общ. Пловдив</w:t>
      </w:r>
    </w:p>
    <w:p w:rsidR="00B749DD" w:rsidRDefault="00B749DD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2444">
        <w:rPr>
          <w:sz w:val="28"/>
          <w:szCs w:val="28"/>
        </w:rPr>
        <w:t>Конкурс за снимка на народна носия „Букет от народност“ с Кралево, общ. Търговище</w:t>
      </w:r>
    </w:p>
    <w:p w:rsidR="00142444" w:rsidRDefault="008951E0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proofErr w:type="spellStart"/>
      <w:r>
        <w:rPr>
          <w:sz w:val="28"/>
          <w:szCs w:val="28"/>
          <w:lang w:val="en-US"/>
        </w:rPr>
        <w:t>lll</w:t>
      </w:r>
      <w:proofErr w:type="spellEnd"/>
      <w:r>
        <w:rPr>
          <w:sz w:val="28"/>
          <w:szCs w:val="28"/>
        </w:rPr>
        <w:t xml:space="preserve"> ФФ „От Дунав до Балкана“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.Борово – Международен кулинарен конкурс за традиционни ястия от родния край.</w:t>
      </w:r>
    </w:p>
    <w:p w:rsidR="008951E0" w:rsidRDefault="008951E0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Vll</w:t>
      </w:r>
      <w:proofErr w:type="spellEnd"/>
      <w:r>
        <w:rPr>
          <w:sz w:val="28"/>
          <w:szCs w:val="28"/>
        </w:rPr>
        <w:t xml:space="preserve"> музикален виртуален фестивал – празник на кратуната в Гостилица, общ. Дряново</w:t>
      </w:r>
    </w:p>
    <w:p w:rsidR="008951E0" w:rsidRDefault="00924055" w:rsidP="00B749D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Lll</w:t>
      </w:r>
      <w:proofErr w:type="spellEnd"/>
      <w:r>
        <w:rPr>
          <w:sz w:val="28"/>
          <w:szCs w:val="28"/>
        </w:rPr>
        <w:t xml:space="preserve"> Национален фестивал „От Игнажден до Коледа – традиции и съвременност „ с. </w:t>
      </w:r>
      <w:proofErr w:type="spellStart"/>
      <w:r>
        <w:rPr>
          <w:sz w:val="28"/>
          <w:szCs w:val="28"/>
        </w:rPr>
        <w:t>Хрищене</w:t>
      </w:r>
      <w:proofErr w:type="spellEnd"/>
      <w:r>
        <w:rPr>
          <w:sz w:val="28"/>
          <w:szCs w:val="28"/>
        </w:rPr>
        <w:t xml:space="preserve">, общ. </w:t>
      </w:r>
      <w:proofErr w:type="spellStart"/>
      <w:r>
        <w:rPr>
          <w:sz w:val="28"/>
          <w:szCs w:val="28"/>
        </w:rPr>
        <w:t>Ст.Загора</w:t>
      </w:r>
      <w:proofErr w:type="spellEnd"/>
      <w:r>
        <w:rPr>
          <w:sz w:val="28"/>
          <w:szCs w:val="28"/>
        </w:rPr>
        <w:t>.</w:t>
      </w:r>
    </w:p>
    <w:p w:rsidR="00924055" w:rsidRDefault="00924055" w:rsidP="00924055">
      <w:pPr>
        <w:rPr>
          <w:sz w:val="28"/>
          <w:szCs w:val="28"/>
        </w:rPr>
      </w:pPr>
      <w:r>
        <w:rPr>
          <w:sz w:val="28"/>
          <w:szCs w:val="28"/>
        </w:rPr>
        <w:t>3.Културно – масова дейност.</w:t>
      </w:r>
    </w:p>
    <w:p w:rsidR="00924055" w:rsidRDefault="00924055" w:rsidP="00924055">
      <w:pPr>
        <w:rPr>
          <w:sz w:val="28"/>
          <w:szCs w:val="28"/>
        </w:rPr>
      </w:pPr>
      <w:r>
        <w:rPr>
          <w:sz w:val="28"/>
          <w:szCs w:val="28"/>
        </w:rPr>
        <w:t>В тази част от дейността на читалището, бе насочена към съхраняване на културните ни традиции.</w:t>
      </w:r>
    </w:p>
    <w:p w:rsidR="00924055" w:rsidRDefault="00924055" w:rsidP="00924055">
      <w:pPr>
        <w:rPr>
          <w:sz w:val="28"/>
          <w:szCs w:val="28"/>
        </w:rPr>
      </w:pPr>
      <w:r>
        <w:rPr>
          <w:sz w:val="28"/>
          <w:szCs w:val="28"/>
        </w:rPr>
        <w:t>Основните прояви в календара, които реализирахме преди извънредното положение са: Организиране и провеждане на – Бабин ден, Трифон Зарезан, Ден на самодееца, посрещане на Баба Марта и Осми март.</w:t>
      </w:r>
    </w:p>
    <w:p w:rsidR="00924055" w:rsidRDefault="00924055" w:rsidP="00924055">
      <w:pPr>
        <w:rPr>
          <w:sz w:val="28"/>
          <w:szCs w:val="28"/>
        </w:rPr>
      </w:pPr>
      <w:r>
        <w:rPr>
          <w:sz w:val="28"/>
          <w:szCs w:val="28"/>
        </w:rPr>
        <w:t>В условия на пандемия бяха организирано и съкратен вариант – 152 години от преминаване на четата на Хаджи Димитър и Ст. Караджа, патронен празник на с. Хаджидимитрово.</w:t>
      </w:r>
    </w:p>
    <w:p w:rsidR="00924055" w:rsidRDefault="00924055" w:rsidP="00924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Поход – поклонение „По бойния път на Хаджи Димитър и Ст. Караджа „ от гр.</w:t>
      </w:r>
      <w:r w:rsidR="00193BE2">
        <w:rPr>
          <w:sz w:val="28"/>
          <w:szCs w:val="28"/>
        </w:rPr>
        <w:t xml:space="preserve"> </w:t>
      </w:r>
      <w:r>
        <w:rPr>
          <w:sz w:val="28"/>
          <w:szCs w:val="28"/>
        </w:rPr>
        <w:t>Сливен.</w:t>
      </w:r>
      <w:r w:rsidR="00642F3C">
        <w:rPr>
          <w:sz w:val="28"/>
          <w:szCs w:val="28"/>
        </w:rPr>
        <w:t xml:space="preserve"> </w:t>
      </w:r>
    </w:p>
    <w:p w:rsidR="00642F3C" w:rsidRDefault="00642F3C" w:rsidP="00924055">
      <w:pPr>
        <w:rPr>
          <w:sz w:val="28"/>
          <w:szCs w:val="28"/>
        </w:rPr>
      </w:pPr>
      <w:r>
        <w:rPr>
          <w:sz w:val="28"/>
          <w:szCs w:val="28"/>
        </w:rPr>
        <w:t>Посещение на децата в библиотеката  от ДГ „Радост“ , подреждане на витрини във връзка с бележити личности и годишнини.</w:t>
      </w:r>
    </w:p>
    <w:p w:rsidR="00642F3C" w:rsidRDefault="0009492B" w:rsidP="00924055">
      <w:pPr>
        <w:rPr>
          <w:sz w:val="28"/>
          <w:szCs w:val="28"/>
        </w:rPr>
      </w:pPr>
      <w:r>
        <w:rPr>
          <w:sz w:val="28"/>
          <w:szCs w:val="28"/>
        </w:rPr>
        <w:t>4.Материално – техническа база:</w:t>
      </w:r>
    </w:p>
    <w:p w:rsidR="0009492B" w:rsidRDefault="0009492B" w:rsidP="00924055">
      <w:pPr>
        <w:rPr>
          <w:sz w:val="28"/>
          <w:szCs w:val="28"/>
        </w:rPr>
      </w:pPr>
      <w:r>
        <w:rPr>
          <w:sz w:val="28"/>
          <w:szCs w:val="28"/>
        </w:rPr>
        <w:t>Състоянието на мате</w:t>
      </w:r>
      <w:r w:rsidR="00CE39EA">
        <w:rPr>
          <w:sz w:val="28"/>
          <w:szCs w:val="28"/>
        </w:rPr>
        <w:t>риалната база, нейното</w:t>
      </w:r>
      <w:r>
        <w:rPr>
          <w:sz w:val="28"/>
          <w:szCs w:val="28"/>
        </w:rPr>
        <w:t xml:space="preserve"> обновяване и поддържане е важно условие за развитие на читалищната дейност.</w:t>
      </w:r>
    </w:p>
    <w:p w:rsidR="0009492B" w:rsidRDefault="0009492B" w:rsidP="00924055">
      <w:pPr>
        <w:rPr>
          <w:sz w:val="28"/>
          <w:szCs w:val="28"/>
        </w:rPr>
      </w:pPr>
      <w:r>
        <w:rPr>
          <w:sz w:val="28"/>
          <w:szCs w:val="28"/>
        </w:rPr>
        <w:t xml:space="preserve">В годината на </w:t>
      </w: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>, успяхме да направим ремонт</w:t>
      </w:r>
      <w:r w:rsidR="007D7401">
        <w:rPr>
          <w:sz w:val="28"/>
          <w:szCs w:val="28"/>
        </w:rPr>
        <w:t xml:space="preserve"> със собствени средства -</w:t>
      </w:r>
      <w:r>
        <w:rPr>
          <w:sz w:val="28"/>
          <w:szCs w:val="28"/>
        </w:rPr>
        <w:t xml:space="preserve"> на </w:t>
      </w:r>
      <w:r w:rsidR="00AC22E6">
        <w:rPr>
          <w:sz w:val="28"/>
          <w:szCs w:val="28"/>
        </w:rPr>
        <w:t xml:space="preserve">3 </w:t>
      </w:r>
      <w:proofErr w:type="spellStart"/>
      <w:r w:rsidR="00AC22E6">
        <w:rPr>
          <w:sz w:val="28"/>
          <w:szCs w:val="28"/>
        </w:rPr>
        <w:t>бр</w:t>
      </w:r>
      <w:proofErr w:type="spellEnd"/>
      <w:r w:rsidR="00AC22E6">
        <w:rPr>
          <w:sz w:val="28"/>
          <w:szCs w:val="28"/>
        </w:rPr>
        <w:t xml:space="preserve"> </w:t>
      </w:r>
      <w:r w:rsidR="001B4FBF">
        <w:rPr>
          <w:sz w:val="28"/>
          <w:szCs w:val="28"/>
        </w:rPr>
        <w:t>входни</w:t>
      </w:r>
      <w:r>
        <w:rPr>
          <w:sz w:val="28"/>
          <w:szCs w:val="28"/>
        </w:rPr>
        <w:t xml:space="preserve"> врати на читалището, като </w:t>
      </w:r>
      <w:r w:rsidR="00F95CA7">
        <w:rPr>
          <w:sz w:val="28"/>
          <w:szCs w:val="28"/>
        </w:rPr>
        <w:t>ги</w:t>
      </w:r>
      <w:r w:rsidR="00193BE2">
        <w:rPr>
          <w:sz w:val="28"/>
          <w:szCs w:val="28"/>
        </w:rPr>
        <w:t xml:space="preserve"> сменихме с алуминиева дограма и според изискванията на Противопожарната охрана. Подменени са прозорците на гримьорните помещения, компютърна зала и помещение за персонала, там са направени и основни ремонти.</w:t>
      </w:r>
    </w:p>
    <w:p w:rsidR="00193BE2" w:rsidRDefault="00193BE2" w:rsidP="00924055">
      <w:pPr>
        <w:rPr>
          <w:sz w:val="28"/>
          <w:szCs w:val="28"/>
        </w:rPr>
      </w:pPr>
      <w:r>
        <w:rPr>
          <w:sz w:val="28"/>
          <w:szCs w:val="28"/>
        </w:rPr>
        <w:t>Сградата на читалището се нуждае от още ремонти, това което сме направили са само козметични. Най – важен и неотложен е ремонта на покрива на сгра</w:t>
      </w:r>
      <w:r w:rsidR="001B4FBF">
        <w:rPr>
          <w:sz w:val="28"/>
          <w:szCs w:val="28"/>
        </w:rPr>
        <w:t>дата. И</w:t>
      </w:r>
      <w:r>
        <w:rPr>
          <w:sz w:val="28"/>
          <w:szCs w:val="28"/>
        </w:rPr>
        <w:t>ма сериозни течове по време на валежи и снеготопене. Неотложен е ремонта на пода на помещението за р</w:t>
      </w:r>
      <w:r w:rsidR="007D7401">
        <w:rPr>
          <w:sz w:val="28"/>
          <w:szCs w:val="28"/>
        </w:rPr>
        <w:t>епетиции, може да се каже, че е неизползваемо.</w:t>
      </w:r>
    </w:p>
    <w:p w:rsidR="00FA1550" w:rsidRDefault="00FA1550" w:rsidP="00924055">
      <w:pPr>
        <w:rPr>
          <w:sz w:val="28"/>
          <w:szCs w:val="28"/>
        </w:rPr>
      </w:pPr>
      <w:r>
        <w:rPr>
          <w:sz w:val="28"/>
          <w:szCs w:val="28"/>
        </w:rPr>
        <w:t>5.Финансиране:</w:t>
      </w:r>
    </w:p>
    <w:p w:rsidR="00FA1550" w:rsidRDefault="00FA1550" w:rsidP="00924055">
      <w:pPr>
        <w:rPr>
          <w:sz w:val="28"/>
          <w:szCs w:val="28"/>
        </w:rPr>
      </w:pPr>
      <w:r>
        <w:rPr>
          <w:sz w:val="28"/>
          <w:szCs w:val="28"/>
        </w:rPr>
        <w:t>Финансирането на дейностите на НЧ „Заря – 1898“ се извършва съгласно регламентираната държавна субсидия, съгласно изискванията на ЗНЧ, от наеми, членски внос, дарения.</w:t>
      </w:r>
    </w:p>
    <w:p w:rsidR="00FA1550" w:rsidRDefault="00FA1550" w:rsidP="00924055">
      <w:pPr>
        <w:rPr>
          <w:sz w:val="28"/>
          <w:szCs w:val="28"/>
        </w:rPr>
      </w:pPr>
      <w:r>
        <w:rPr>
          <w:sz w:val="28"/>
          <w:szCs w:val="28"/>
        </w:rPr>
        <w:t>До преди обявяване на пандемията получихме дарения по различни поводи  и дейности – Бабин ден, Трифон Зарезан, Ден на самодееца, Осми март.</w:t>
      </w:r>
    </w:p>
    <w:p w:rsidR="00A7774F" w:rsidRDefault="008E5D6C" w:rsidP="00924055">
      <w:pPr>
        <w:rPr>
          <w:sz w:val="28"/>
          <w:szCs w:val="28"/>
        </w:rPr>
      </w:pPr>
      <w:r>
        <w:rPr>
          <w:sz w:val="28"/>
          <w:szCs w:val="28"/>
        </w:rPr>
        <w:t xml:space="preserve">2020 година е различна, годена на </w:t>
      </w:r>
      <w:r>
        <w:rPr>
          <w:sz w:val="28"/>
          <w:szCs w:val="28"/>
          <w:lang w:val="en-US"/>
        </w:rPr>
        <w:t>COVID 19</w:t>
      </w:r>
      <w:r>
        <w:rPr>
          <w:sz w:val="28"/>
          <w:szCs w:val="28"/>
        </w:rPr>
        <w:t>. Вируса ни разлюля, показа ни какво можем и какво не. Научи ни да спазваме дистанция, да дезинфекцираме всичко, да карантинираме книгите. Цялата тази пандемия се отрази сериозн</w:t>
      </w:r>
      <w:r w:rsidR="00A7774F">
        <w:rPr>
          <w:sz w:val="28"/>
          <w:szCs w:val="28"/>
        </w:rPr>
        <w:t>о върху дейността на читалището. Д</w:t>
      </w:r>
      <w:r>
        <w:rPr>
          <w:sz w:val="28"/>
          <w:szCs w:val="28"/>
        </w:rPr>
        <w:t>а се надяваме, че с общи усилия ще преодолеем всичко, и ще запазим жив пламъка на българския дух и традиции в нашето читалище.</w:t>
      </w:r>
    </w:p>
    <w:p w:rsidR="00A7774F" w:rsidRDefault="00A7774F" w:rsidP="00924055">
      <w:pPr>
        <w:rPr>
          <w:sz w:val="28"/>
          <w:szCs w:val="28"/>
        </w:rPr>
      </w:pPr>
    </w:p>
    <w:p w:rsidR="00A7774F" w:rsidRPr="008E5D6C" w:rsidRDefault="00A7774F" w:rsidP="00924055">
      <w:pPr>
        <w:rPr>
          <w:sz w:val="28"/>
          <w:szCs w:val="28"/>
        </w:rPr>
      </w:pPr>
      <w:bookmarkStart w:id="0" w:name="_GoBack"/>
      <w:bookmarkEnd w:id="0"/>
    </w:p>
    <w:p w:rsidR="00DB391F" w:rsidRPr="00BA5D9F" w:rsidRDefault="00DB391F" w:rsidP="009942EB">
      <w:pPr>
        <w:rPr>
          <w:sz w:val="28"/>
          <w:szCs w:val="28"/>
          <w:lang w:val="en-US"/>
        </w:rPr>
      </w:pPr>
    </w:p>
    <w:p w:rsidR="00B055EE" w:rsidRPr="009942EB" w:rsidRDefault="00B055EE" w:rsidP="009942EB">
      <w:pPr>
        <w:rPr>
          <w:sz w:val="28"/>
          <w:szCs w:val="28"/>
        </w:rPr>
      </w:pPr>
    </w:p>
    <w:p w:rsidR="00FA4D58" w:rsidRDefault="00FA4D58" w:rsidP="008A68A5">
      <w:pPr>
        <w:rPr>
          <w:sz w:val="28"/>
          <w:szCs w:val="28"/>
        </w:rPr>
      </w:pPr>
    </w:p>
    <w:p w:rsidR="008A68A5" w:rsidRDefault="008A68A5" w:rsidP="008A68A5">
      <w:pPr>
        <w:rPr>
          <w:sz w:val="28"/>
          <w:szCs w:val="28"/>
        </w:rPr>
      </w:pPr>
    </w:p>
    <w:p w:rsidR="00C210E5" w:rsidRDefault="00C210E5" w:rsidP="00081B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595" w:rsidRPr="00D95595" w:rsidRDefault="00D95595" w:rsidP="00D95595">
      <w:pPr>
        <w:rPr>
          <w:sz w:val="24"/>
          <w:szCs w:val="24"/>
        </w:rPr>
      </w:pPr>
    </w:p>
    <w:sectPr w:rsidR="00D95595" w:rsidRPr="00D9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0B5F"/>
    <w:multiLevelType w:val="hybridMultilevel"/>
    <w:tmpl w:val="58EA82D0"/>
    <w:lvl w:ilvl="0" w:tplc="3F8E91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57"/>
    <w:rsid w:val="00000484"/>
    <w:rsid w:val="00081B57"/>
    <w:rsid w:val="0009492B"/>
    <w:rsid w:val="0011136F"/>
    <w:rsid w:val="00142444"/>
    <w:rsid w:val="001709B1"/>
    <w:rsid w:val="00193BE2"/>
    <w:rsid w:val="001B4FBF"/>
    <w:rsid w:val="001D28E0"/>
    <w:rsid w:val="00356413"/>
    <w:rsid w:val="003F0E55"/>
    <w:rsid w:val="003F2C15"/>
    <w:rsid w:val="00503F17"/>
    <w:rsid w:val="005B6C48"/>
    <w:rsid w:val="00642F3C"/>
    <w:rsid w:val="007D7401"/>
    <w:rsid w:val="007F014B"/>
    <w:rsid w:val="008951E0"/>
    <w:rsid w:val="008A68A5"/>
    <w:rsid w:val="008E5D6C"/>
    <w:rsid w:val="00924055"/>
    <w:rsid w:val="009942EB"/>
    <w:rsid w:val="00A177AB"/>
    <w:rsid w:val="00A6704D"/>
    <w:rsid w:val="00A7774F"/>
    <w:rsid w:val="00AC22E6"/>
    <w:rsid w:val="00AE46CF"/>
    <w:rsid w:val="00B055EE"/>
    <w:rsid w:val="00B749DD"/>
    <w:rsid w:val="00BA5D9F"/>
    <w:rsid w:val="00C14752"/>
    <w:rsid w:val="00C210E5"/>
    <w:rsid w:val="00CE39EA"/>
    <w:rsid w:val="00D734DA"/>
    <w:rsid w:val="00D95595"/>
    <w:rsid w:val="00DB391F"/>
    <w:rsid w:val="00EE66E9"/>
    <w:rsid w:val="00F22A18"/>
    <w:rsid w:val="00F95CA7"/>
    <w:rsid w:val="00F96353"/>
    <w:rsid w:val="00FA1550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2883"/>
  <w15:chartTrackingRefBased/>
  <w15:docId w15:val="{4DF4C096-D942-41D9-A774-C623211D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2021-03-15T12:26:00Z</dcterms:created>
  <dcterms:modified xsi:type="dcterms:W3CDTF">2021-03-17T07:12:00Z</dcterms:modified>
</cp:coreProperties>
</file>